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C5" w:rsidRDefault="000C60D1">
      <w:r>
        <w:rPr>
          <w:noProof/>
        </w:rPr>
        <w:pict>
          <v:shapetype id="_x0000_t202" coordsize="21600,21600" o:spt="202" path="m,l,21600r21600,l21600,xe">
            <v:stroke joinstyle="miter"/>
            <v:path gradientshapeok="t" o:connecttype="rect"/>
          </v:shapetype>
          <v:shape id="Metin Kutusu 3" o:spid="_x0000_s1026" type="#_x0000_t202" style="position:absolute;margin-left:29.4pt;margin-top:-50.8pt;width:471.75pt;height:67.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" filled="f" stroked="f" strokeweight=".5pt">
            <v:textbox>
              <w:txbxContent>
                <w:p w:rsidR="00896B1A" w:rsidRPr="00D94DB0" w:rsidRDefault="00896B1A" w:rsidP="00935FF9">
                  <w:pPr>
                    <w:jc w:val="center"/>
                    <w:rPr>
                      <w:rFonts w:ascii="00745" w:hAnsi="00745" w:cs="Arial"/>
                      <w:b/>
                      <w:color w:val="0D0D0D" w:themeColor="text1" w:themeTint="F2"/>
                      <w:sz w:val="36"/>
                      <w:szCs w:val="36"/>
                    </w:rPr>
                  </w:pPr>
                  <w:r w:rsidRPr="00D94DB0">
                    <w:rPr>
                      <w:rFonts w:ascii="00745" w:hAnsi="00745" w:cs="Arial"/>
                      <w:b/>
                      <w:color w:val="0D0D0D" w:themeColor="text1" w:themeTint="F2"/>
                      <w:sz w:val="36"/>
                      <w:szCs w:val="36"/>
                    </w:rPr>
                    <w:t>KAĞIZMAN ANADOLU</w:t>
                  </w:r>
                  <w:r w:rsidR="00D94DB0" w:rsidRPr="00D94DB0">
                    <w:rPr>
                      <w:rFonts w:ascii="00745" w:hAnsi="00745" w:cs="Arial"/>
                      <w:b/>
                      <w:color w:val="0D0D0D" w:themeColor="text1" w:themeTint="F2"/>
                      <w:sz w:val="36"/>
                      <w:szCs w:val="36"/>
                    </w:rPr>
                    <w:t xml:space="preserve"> İMAM</w:t>
                  </w:r>
                  <w:r w:rsidR="00D94DB0">
                    <w:rPr>
                      <w:rFonts w:ascii="00745" w:hAnsi="00745" w:cs="Arial"/>
                      <w:b/>
                      <w:color w:val="0D0D0D" w:themeColor="text1" w:themeTint="F2"/>
                      <w:sz w:val="36"/>
                      <w:szCs w:val="36"/>
                    </w:rPr>
                    <w:t xml:space="preserve"> HATİP</w:t>
                  </w:r>
                  <w:r w:rsidRPr="00D94DB0">
                    <w:rPr>
                      <w:rFonts w:ascii="00745" w:hAnsi="00745" w:cs="Arial"/>
                      <w:b/>
                      <w:color w:val="0D0D0D" w:themeColor="text1" w:themeTint="F2"/>
                      <w:sz w:val="36"/>
                      <w:szCs w:val="36"/>
                    </w:rPr>
                    <w:t xml:space="preserve"> LİSESİ </w:t>
                  </w:r>
                </w:p>
                <w:p w:rsidR="00FF67FA" w:rsidRPr="00D94DB0" w:rsidRDefault="00935FF9" w:rsidP="00935FF9">
                  <w:pPr>
                    <w:jc w:val="center"/>
                    <w:rPr>
                      <w:rFonts w:ascii="00745" w:hAnsi="00745"/>
                      <w:b/>
                      <w:color w:val="0D0D0D" w:themeColor="text1" w:themeTint="F2"/>
                      <w:sz w:val="36"/>
                      <w:szCs w:val="36"/>
                    </w:rPr>
                  </w:pPr>
                  <w:r w:rsidRPr="00D94DB0">
                    <w:rPr>
                      <w:rFonts w:ascii="00745" w:hAnsi="00745" w:cs="Arial"/>
                      <w:b/>
                      <w:color w:val="0D0D0D" w:themeColor="text1" w:themeTint="F2"/>
                      <w:sz w:val="36"/>
                      <w:szCs w:val="36"/>
                    </w:rPr>
                    <w:t>PANSİYON GENEL</w:t>
                  </w:r>
                  <w:r w:rsidR="000C60D1">
                    <w:rPr>
                      <w:rFonts w:ascii="00745" w:hAnsi="00745" w:cs="Arial"/>
                      <w:b/>
                      <w:color w:val="0D0D0D" w:themeColor="text1" w:themeTint="F2"/>
                      <w:sz w:val="36"/>
                      <w:szCs w:val="36"/>
                    </w:rPr>
                    <w:t xml:space="preserve"> </w:t>
                  </w:r>
                  <w:bookmarkStart w:id="0" w:name="_GoBack"/>
                  <w:bookmarkEnd w:id="0"/>
                  <w:r w:rsidR="00FF67FA" w:rsidRPr="00D94DB0">
                    <w:rPr>
                      <w:rFonts w:ascii="00745" w:hAnsi="00745" w:cs="Arial"/>
                      <w:b/>
                      <w:color w:val="0D0D0D" w:themeColor="text1" w:themeTint="F2"/>
                      <w:sz w:val="36"/>
                      <w:szCs w:val="36"/>
                    </w:rPr>
                    <w:t>TALİMATI</w:t>
                  </w:r>
                </w:p>
              </w:txbxContent>
            </v:textbox>
          </v:shape>
        </w:pict>
      </w:r>
      <w:r>
        <w:rPr>
          <w:noProof/>
        </w:rPr>
        <w:pict>
          <v:shape id="Metin Kutusu 2" o:spid="_x0000_s1027" type="#_x0000_t202" style="position:absolute;margin-left:36.15pt;margin-top:24.2pt;width:465pt;height:58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" filled="f" stroked="f" strokeweight=".5pt">
            <v:textbox inset="0,,0">
              <w:txbxContent>
                <w:p w:rsidR="004A582E" w:rsidRPr="00935FF9" w:rsidRDefault="004A582E" w:rsidP="00935FF9">
                  <w:pPr>
                    <w:pStyle w:val="KonuBal"/>
                    <w:spacing w:after="20"/>
                    <w:ind w:left="142"/>
                    <w:jc w:val="both"/>
                    <w:rPr>
                      <w:rFonts w:ascii="TR Avalon" w:hAnsi="TR Avalon" w:cs="Arial"/>
                      <w:bCs/>
                      <w:sz w:val="20"/>
                    </w:rPr>
                  </w:pPr>
                  <w:r w:rsidRPr="00935FF9">
                    <w:rPr>
                      <w:rFonts w:ascii="TR Avalon" w:hAnsi="TR Avalon" w:cs="Arial"/>
                      <w:bCs/>
                      <w:sz w:val="20"/>
                    </w:rPr>
                    <w:t>Pansiyonda kalan tüm öğrenciler aşağıdaki talimatlara uymak zorundadır.</w:t>
                  </w:r>
                </w:p>
                <w:p w:rsidR="004A582E" w:rsidRPr="00935FF9" w:rsidRDefault="004A582E" w:rsidP="00935FF9">
                  <w:pPr>
                    <w:pStyle w:val="KonuBal"/>
                    <w:spacing w:after="20"/>
                    <w:jc w:val="both"/>
                    <w:rPr>
                      <w:rFonts w:ascii="TR Avalon" w:hAnsi="TR Avalon" w:cs="Arial"/>
                      <w:b w:val="0"/>
                      <w:bCs/>
                      <w:sz w:val="6"/>
                      <w:szCs w:val="6"/>
                    </w:rPr>
                  </w:pP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Okulda başkalarını rahatsız edecek şekilde yüksek sesle konuşmamak,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Okulu ve çevresini kirletmemek,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Öğretmen veya okul yönetimi tarafından verilen ödevleri ve görevleri yapmak,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Kılık-kıyafet yönetmeliğine uymak,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Okulda, pansiyonda sigara içmemek,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Başkasına ait eşyayı sahibinin izni olmadan almamak veya kullanmamak,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Yalan söylememek,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Duvarları, sıraları kirletmemek,</w:t>
                  </w:r>
                </w:p>
                <w:p w:rsidR="004A582E" w:rsidRPr="00935FF9" w:rsidRDefault="004A582E" w:rsidP="00935FF9">
                  <w:pPr>
                    <w:pStyle w:val="GvdeMetni"/>
                    <w:numPr>
                      <w:ilvl w:val="0"/>
                      <w:numId w:val="1"/>
                    </w:numPr>
                    <w:spacing w:after="20"/>
                    <w:ind w:left="414" w:hanging="57"/>
                    <w:rPr>
                      <w:rFonts w:ascii="TR Avalon" w:hAnsi="TR Avalon" w:cs="Arial"/>
                    </w:rPr>
                  </w:pPr>
                  <w:r w:rsidRPr="00935FF9">
                    <w:rPr>
                      <w:rFonts w:ascii="TR Avalon" w:hAnsi="TR Avalon" w:cs="Arial"/>
                    </w:rPr>
                    <w:t>Özürsüz olarak derslere, törenlere, etütlere, diğer eğitici çalışmalara, sınavlara, atölye, laboratuvar ve uygulama çalışmalarına katılmamak, geç katılmak veya katıldıktan sonra ayrılmak ve okulu terk etmemek,</w:t>
                  </w:r>
                </w:p>
                <w:p w:rsidR="004A582E" w:rsidRPr="00935FF9" w:rsidRDefault="004A582E" w:rsidP="00935FF9">
                  <w:pPr>
                    <w:numPr>
                      <w:ilvl w:val="0"/>
                      <w:numId w:val="1"/>
                    </w:numPr>
                    <w:spacing w:after="20"/>
                    <w:ind w:left="414" w:hanging="57"/>
                    <w:jc w:val="both"/>
                    <w:rPr>
                      <w:rFonts w:ascii="TR Avalon" w:hAnsi="TR Avalon" w:cs="Arial"/>
                      <w:spacing w:val="-2"/>
                      <w:sz w:val="20"/>
                      <w:szCs w:val="20"/>
                    </w:rPr>
                  </w:pPr>
                  <w:r w:rsidRPr="00935FF9">
                    <w:rPr>
                      <w:rFonts w:ascii="TR Avalon" w:hAnsi="TR Avalon" w:cs="Arial"/>
                      <w:spacing w:val="-2"/>
                      <w:sz w:val="20"/>
                      <w:szCs w:val="20"/>
                    </w:rPr>
                    <w:t>Okul kitaplığından, laboratuvarlarından, atölyelerinden, pansiyonundan veya spor yurdundan aldığı kitap, araç ve gereçleri geri vermemek, eksik vermek, kötü kullanmamak,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 içinde veya dışında yöneticilere, öğretmenlere, arkadaşlarına ve okulun diğer personeline kaba ve saygısız davranmamak,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Ders, etüt, ders dışı faaliyetlerin akışını ve düzenini bozacak davranışlarda bulunmamak,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 yönetimi tarafından verilen izin süresini özürsüz olarak uzatmamak,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Arkadaşlarına sarkıntılık, hakaret ve iftira etmek veya başkalarını bu gibi davranışlara kışkırtmamak,</w:t>
                  </w:r>
                </w:p>
                <w:p w:rsidR="004A582E" w:rsidRPr="00935FF9" w:rsidRDefault="004A582E" w:rsidP="00935FF9">
                  <w:pPr>
                    <w:pStyle w:val="GvdeMetni"/>
                    <w:numPr>
                      <w:ilvl w:val="0"/>
                      <w:numId w:val="1"/>
                    </w:numPr>
                    <w:spacing w:after="20"/>
                    <w:ind w:left="414" w:hanging="57"/>
                    <w:rPr>
                      <w:rFonts w:ascii="TR Avalon" w:hAnsi="TR Avalon" w:cs="Arial"/>
                    </w:rPr>
                  </w:pPr>
                  <w:r w:rsidRPr="00935FF9">
                    <w:rPr>
                      <w:rFonts w:ascii="TR Avalon" w:hAnsi="TR Avalon" w:cs="Arial"/>
                    </w:rPr>
                    <w:t>Kişileri veya grupları; dil, ırk, cinsiyet, siyasi düşünce, felsefi inanç, din ve mezheplerine göre ayırmayı, kötülemeyi amaçlayan davranışlarda bulunmamak,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 içinde öğrenciler arasında gruplaşmalara, sürtüşmelere, çatışmalara neden olabilecek izinsiz gösteri veya toplantı düzenlemek, siyasi partilere, bu partilere bağlı yan kuruluşlara veya sendikalara ait amblem, rozet, yazı, slogan, bildiri, ilan, broşür ve benzeri propaganda araçlarını dağıtmamak,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Gece izinsiz ve özürsüz dışarıda kalmamak,</w:t>
                  </w:r>
                </w:p>
                <w:p w:rsidR="004A582E" w:rsidRPr="00935FF9" w:rsidRDefault="004A582E" w:rsidP="00935FF9">
                  <w:pPr>
                    <w:numPr>
                      <w:ilvl w:val="0"/>
                      <w:numId w:val="1"/>
                    </w:numPr>
                    <w:spacing w:after="20"/>
                    <w:ind w:left="414" w:hanging="57"/>
                    <w:jc w:val="both"/>
                    <w:rPr>
                      <w:rFonts w:ascii="TR Avalon" w:hAnsi="TR Avalon" w:cs="Arial"/>
                      <w:spacing w:val="-2"/>
                      <w:sz w:val="20"/>
                      <w:szCs w:val="20"/>
                    </w:rPr>
                  </w:pPr>
                  <w:r w:rsidRPr="00935FF9">
                    <w:rPr>
                      <w:rFonts w:ascii="TR Avalon" w:hAnsi="TR Avalon" w:cs="Arial"/>
                      <w:spacing w:val="-2"/>
                      <w:sz w:val="20"/>
                      <w:szCs w:val="20"/>
                    </w:rPr>
                    <w:t>Okul demirbaş eşyasına, kendisinin ve arkadaşlarının araç ve gereçlerine ahlak dışı, ideolojik veya siyasi amaç taşıyan resim, amblem ve benzerlerini yapmamak, yazı yazmamak,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Yasaklanmış her türlü yayını okula, okula bağlı yerlere sokmamak veya yanında bulundurmamak,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Kişisel durumu ve adresi ile ilgili bilgileri okula yanlış bildirmemek,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 yetkililerinin ve disiplin kurulunun çağrılarına uymak, çağrı yazılarını almaktan kaçınmamak,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Kumar oynamak veya oynatmak, gibi kötü alışkanlıklarda bulunmamak.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Okulda bulunduğu halde kasıtlı olarak bayrak törenlerine katılmamak, özürsüz olarak bayram törenlerine gelmemek, gibi disiplin dışı davranışlarda bulunmamak.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Okulla ilişiği olmayan kimseleri okulda veya okula ait yerlerde barındırmamak,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Okulca verilen kimlik kartında veya başka belgelerde değişiklik yapmamak, sahte belge düzenlememek, üzerinde değişiklik yapılmış belgeleri kullanmamak, bu belgelerin sağladığı haklardan başkalarını yararlandırmamak</w:t>
                  </w:r>
                </w:p>
                <w:p w:rsidR="004A582E" w:rsidRPr="00935FF9" w:rsidRDefault="004A582E" w:rsidP="00935FF9">
                  <w:pPr>
                    <w:numPr>
                      <w:ilvl w:val="0"/>
                      <w:numId w:val="1"/>
                    </w:numPr>
                    <w:spacing w:after="20"/>
                    <w:ind w:left="414" w:hanging="57"/>
                    <w:jc w:val="both"/>
                    <w:rPr>
                      <w:rFonts w:ascii="TR Avalon" w:hAnsi="TR Avalon" w:cs="Arial"/>
                      <w:sz w:val="20"/>
                      <w:szCs w:val="20"/>
                    </w:rPr>
                  </w:pPr>
                  <w:r w:rsidRPr="00935FF9">
                    <w:rPr>
                      <w:rFonts w:ascii="TR Avalon" w:hAnsi="TR Avalon" w:cs="Arial"/>
                      <w:sz w:val="20"/>
                      <w:szCs w:val="20"/>
                    </w:rPr>
                    <w:t>Yasaklanmış kitap, dergi, broşür, gazete, bildiri, beyanname, ilan ve benzerlerini dağıtmak, duvarlara ve diğer yerlere asmak, yapıştırmak, yazmak, okul araç ve gereçlerini bu amaçlar için kullanmamak, bu gibi durumları okul idaresine bildirmek</w:t>
                  </w:r>
                </w:p>
                <w:p w:rsidR="004A582E" w:rsidRPr="00935FF9" w:rsidRDefault="004A582E" w:rsidP="00935FF9">
                  <w:pPr>
                    <w:numPr>
                      <w:ilvl w:val="0"/>
                      <w:numId w:val="1"/>
                    </w:numPr>
                    <w:spacing w:after="20"/>
                    <w:ind w:left="414" w:hanging="57"/>
                    <w:jc w:val="both"/>
                    <w:rPr>
                      <w:rFonts w:ascii="TR Avalon" w:hAnsi="TR Avalon" w:cs="Arial"/>
                      <w:spacing w:val="-4"/>
                      <w:sz w:val="20"/>
                      <w:szCs w:val="20"/>
                    </w:rPr>
                  </w:pPr>
                  <w:r w:rsidRPr="00935FF9">
                    <w:rPr>
                      <w:rFonts w:ascii="TR Avalon" w:hAnsi="TR Avalon" w:cs="Arial"/>
                      <w:spacing w:val="-4"/>
                      <w:sz w:val="20"/>
                      <w:szCs w:val="20"/>
                    </w:rPr>
                    <w:t>Okulun bina, eklenti ve donanımlarını, okula ait taşınır veya taşınmaz mallarını tahrip etmemek,</w:t>
                  </w:r>
                </w:p>
                <w:p w:rsidR="004A582E" w:rsidRPr="00935FF9" w:rsidRDefault="004A582E" w:rsidP="00935FF9">
                  <w:pPr>
                    <w:numPr>
                      <w:ilvl w:val="0"/>
                      <w:numId w:val="1"/>
                    </w:numPr>
                    <w:spacing w:after="20"/>
                    <w:ind w:left="414" w:hanging="57"/>
                    <w:jc w:val="both"/>
                    <w:rPr>
                      <w:rFonts w:ascii="TR Avalon" w:hAnsi="TR Avalon" w:cs="Arial"/>
                      <w:b/>
                      <w:bCs/>
                      <w:sz w:val="20"/>
                      <w:szCs w:val="20"/>
                    </w:rPr>
                  </w:pPr>
                  <w:r w:rsidRPr="00935FF9">
                    <w:rPr>
                      <w:rFonts w:ascii="TR Avalon" w:hAnsi="TR Avalon" w:cs="Arial"/>
                      <w:sz w:val="20"/>
                      <w:szCs w:val="20"/>
                    </w:rPr>
                    <w:t>Okul</w:t>
                  </w:r>
                  <w:r w:rsidRPr="00935FF9">
                    <w:rPr>
                      <w:rFonts w:ascii="TR Avalon" w:hAnsi="TR Avalon" w:cs="Arial"/>
                      <w:bCs/>
                      <w:sz w:val="20"/>
                      <w:szCs w:val="20"/>
                    </w:rPr>
                    <w:t xml:space="preserve"> müdürlüğünce konulan kurallara uymak.</w:t>
                  </w:r>
                </w:p>
                <w:p w:rsidR="004A582E" w:rsidRPr="00935FF9" w:rsidRDefault="004A582E" w:rsidP="00935FF9">
                  <w:pPr>
                    <w:spacing w:after="20"/>
                    <w:rPr>
                      <w:rFonts w:ascii="TR Avalon" w:hAnsi="TR Avalon"/>
                      <w:sz w:val="20"/>
                      <w:szCs w:val="20"/>
                    </w:rPr>
                  </w:pPr>
                </w:p>
              </w:txbxContent>
            </v:textbox>
          </v:shape>
        </w:pict>
      </w:r>
      <w:r>
        <w:rPr>
          <w:rFonts w:eastAsiaTheme="minorHAnsi"/>
          <w:noProof/>
        </w:rPr>
        <w:pict>
          <v:rect id="Dikdörtgen 4" o:spid="_x0000_s1028" style="position:absolute;margin-left:42.95pt;margin-top:571.8pt;width:458.1pt;height:52.6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121"/>
                  </w:tblGrid>
                  <w:tr w:rsidR="00D42028" w:rsidRPr="00D42028" w:rsidTr="00FF559A">
                    <w:tc>
                      <w:tcPr>
                        <w:tcW w:w="3794" w:type="dxa"/>
                        <w:vAlign w:val="bottom"/>
                        <w:hideMark/>
                      </w:tcPr>
                      <w:p w:rsidR="00D42028" w:rsidRPr="00521C90" w:rsidRDefault="00521C90">
                        <w:pPr>
                          <w:jc w:val="center"/>
                          <w:rPr>
                            <w:rFonts w:ascii="TR Avalon" w:hAnsi="TR Avalon"/>
                            <w:b/>
                            <w:color w:val="000000" w:themeColor="text1"/>
                            <w:sz w:val="20"/>
                            <w:szCs w:val="20"/>
                            <w:lang w:eastAsia="en-US"/>
                          </w:rPr>
                        </w:pPr>
                        <w:r w:rsidRPr="00521C90">
                          <w:rPr>
                            <w:rFonts w:ascii="TR Avalon" w:hAnsi="TR Avalon"/>
                            <w:b/>
                            <w:color w:val="000000" w:themeColor="text1"/>
                            <w:sz w:val="20"/>
                            <w:szCs w:val="20"/>
                            <w:lang w:eastAsia="en-US"/>
                          </w:rPr>
                          <w:t>Merve YAVUZ</w:t>
                        </w:r>
                      </w:p>
                      <w:p w:rsidR="00D42028" w:rsidRPr="00D42028" w:rsidRDefault="00D42028">
                        <w:pPr>
                          <w:jc w:val="center"/>
                          <w:rPr>
                            <w:rFonts w:ascii="TR Avalon" w:hAnsi="TR Avalon"/>
                            <w:color w:val="000000" w:themeColor="text1"/>
                            <w:sz w:val="20"/>
                            <w:szCs w:val="20"/>
                            <w:lang w:eastAsia="en-US"/>
                          </w:rPr>
                        </w:pPr>
                        <w:r w:rsidRPr="00D42028">
                          <w:rPr>
                            <w:rFonts w:ascii="TR Avalon" w:hAnsi="TR Avalon"/>
                            <w:color w:val="000000" w:themeColor="text1"/>
                            <w:sz w:val="20"/>
                            <w:szCs w:val="20"/>
                            <w:lang w:eastAsia="en-US"/>
                          </w:rPr>
                          <w:t>Müdür Yardımcısı</w:t>
                        </w:r>
                      </w:p>
                    </w:tc>
                    <w:tc>
                      <w:tcPr>
                        <w:tcW w:w="1134" w:type="dxa"/>
                      </w:tcPr>
                      <w:p w:rsidR="00D42028" w:rsidRPr="00D42028" w:rsidRDefault="00764163">
                        <w:pPr>
                          <w:jc w:val="center"/>
                          <w:rPr>
                            <w:rFonts w:ascii="TR Avalon" w:hAnsi="TR Avalon"/>
                            <w:color w:val="000000" w:themeColor="text1"/>
                            <w:sz w:val="20"/>
                            <w:szCs w:val="20"/>
                            <w:lang w:eastAsia="en-US"/>
                          </w:rPr>
                        </w:pPr>
                        <w:r>
                          <w:rPr>
                            <w:rFonts w:ascii="TR Avalon" w:hAnsi="TR Avalon"/>
                            <w:color w:val="000000" w:themeColor="text1"/>
                            <w:sz w:val="20"/>
                            <w:szCs w:val="20"/>
                            <w:lang w:eastAsia="en-US"/>
                          </w:rPr>
                          <w:t xml:space="preserve">                                </w:t>
                        </w:r>
                      </w:p>
                    </w:tc>
                    <w:tc>
                      <w:tcPr>
                        <w:tcW w:w="4121" w:type="dxa"/>
                        <w:hideMark/>
                      </w:tcPr>
                      <w:p w:rsidR="00D42028" w:rsidRPr="00521C90" w:rsidRDefault="00521C90" w:rsidP="00764163">
                        <w:pPr>
                          <w:jc w:val="center"/>
                          <w:rPr>
                            <w:rFonts w:ascii="TR Avalon" w:hAnsi="TR Avalon"/>
                            <w:b/>
                            <w:color w:val="000000" w:themeColor="text1"/>
                            <w:sz w:val="20"/>
                            <w:szCs w:val="20"/>
                            <w:lang w:eastAsia="en-US"/>
                          </w:rPr>
                        </w:pPr>
                        <w:r w:rsidRPr="00521C90">
                          <w:rPr>
                            <w:rFonts w:ascii="TR Avalon" w:hAnsi="TR Avalon"/>
                            <w:b/>
                            <w:color w:val="000000" w:themeColor="text1"/>
                            <w:sz w:val="20"/>
                            <w:szCs w:val="20"/>
                            <w:lang w:eastAsia="en-US"/>
                          </w:rPr>
                          <w:t>Samet ÇELİK</w:t>
                        </w:r>
                      </w:p>
                      <w:p w:rsidR="00D42028" w:rsidRPr="00D42028" w:rsidRDefault="00D42028">
                        <w:pPr>
                          <w:jc w:val="center"/>
                          <w:rPr>
                            <w:rFonts w:ascii="TR Avalon" w:hAnsi="TR Avalon"/>
                            <w:color w:val="000000" w:themeColor="text1"/>
                            <w:sz w:val="20"/>
                            <w:szCs w:val="20"/>
                            <w:lang w:eastAsia="en-US"/>
                          </w:rPr>
                        </w:pPr>
                        <w:r w:rsidRPr="00D42028">
                          <w:rPr>
                            <w:rFonts w:ascii="TR Avalon" w:hAnsi="TR Avalon"/>
                            <w:color w:val="000000" w:themeColor="text1"/>
                            <w:sz w:val="20"/>
                            <w:szCs w:val="20"/>
                            <w:lang w:eastAsia="en-US"/>
                          </w:rPr>
                          <w:t>Okul Müdürü</w:t>
                        </w:r>
                      </w:p>
                    </w:tc>
                  </w:tr>
                </w:tbl>
                <w:p w:rsidR="00D42028" w:rsidRPr="00D42028" w:rsidRDefault="00D42028" w:rsidP="00D42028">
                  <w:pPr>
                    <w:jc w:val="center"/>
                    <w:rPr>
                      <w:sz w:val="20"/>
                      <w:szCs w:val="20"/>
                    </w:rPr>
                  </w:pPr>
                </w:p>
              </w:txbxContent>
            </v:textbox>
          </v:rect>
        </w:pict>
      </w:r>
      <w:r w:rsidR="009865AA">
        <w:rPr>
          <w:noProof/>
        </w:rPr>
        <w:drawing>
          <wp:anchor distT="0" distB="0" distL="114300" distR="114300" simplePos="0" relativeHeight="251658240" behindDoc="1" locked="0" layoutInCell="1" allowOverlap="1">
            <wp:simplePos x="0" y="0"/>
            <wp:positionH relativeFrom="column">
              <wp:posOffset>-140970</wp:posOffset>
            </wp:positionH>
            <wp:positionV relativeFrom="paragraph">
              <wp:posOffset>-1454785</wp:posOffset>
            </wp:positionV>
            <wp:extent cx="7153275" cy="102679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BOR-C [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275" cy="10267950"/>
                    </a:xfrm>
                    <a:prstGeom prst="rect">
                      <a:avLst/>
                    </a:prstGeom>
                  </pic:spPr>
                </pic:pic>
              </a:graphicData>
            </a:graphic>
          </wp:anchor>
        </w:drawing>
      </w:r>
    </w:p>
    <w:sectPr w:rsidR="00AE34C5" w:rsidSect="004A582E">
      <w:headerReference w:type="default" r:id="rId8"/>
      <w:pgSz w:w="11906" w:h="16838" w:code="9"/>
      <w:pgMar w:top="2591" w:right="567" w:bottom="567"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14" w:rsidRDefault="001D4814" w:rsidP="004A582E">
      <w:r>
        <w:separator/>
      </w:r>
    </w:p>
  </w:endnote>
  <w:endnote w:type="continuationSeparator" w:id="0">
    <w:p w:rsidR="001D4814" w:rsidRDefault="001D4814" w:rsidP="004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00745">
    <w:altName w:val="Courier New"/>
    <w:charset w:val="00"/>
    <w:family w:val="auto"/>
    <w:pitch w:val="variable"/>
    <w:sig w:usb0="00000001"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TR Avalon">
    <w:altName w:val="Corbel"/>
    <w:charset w:val="00"/>
    <w:family w:val="swiss"/>
    <w:pitch w:val="variable"/>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14" w:rsidRDefault="001D4814" w:rsidP="004A582E">
      <w:r>
        <w:separator/>
      </w:r>
    </w:p>
  </w:footnote>
  <w:footnote w:type="continuationSeparator" w:id="0">
    <w:p w:rsidR="001D4814" w:rsidRDefault="001D4814" w:rsidP="004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2E" w:rsidRDefault="004A582E" w:rsidP="004A582E">
    <w:pPr>
      <w:pStyle w:val="stBilgi"/>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4A582E"/>
    <w:rsid w:val="000C5220"/>
    <w:rsid w:val="000C60D1"/>
    <w:rsid w:val="001D4814"/>
    <w:rsid w:val="001E4E32"/>
    <w:rsid w:val="002328BE"/>
    <w:rsid w:val="002A09D9"/>
    <w:rsid w:val="003F7A86"/>
    <w:rsid w:val="004A582E"/>
    <w:rsid w:val="00503FD9"/>
    <w:rsid w:val="00521C90"/>
    <w:rsid w:val="005277A5"/>
    <w:rsid w:val="005A3719"/>
    <w:rsid w:val="006C7484"/>
    <w:rsid w:val="00764163"/>
    <w:rsid w:val="00896B1A"/>
    <w:rsid w:val="00935FF9"/>
    <w:rsid w:val="009865AA"/>
    <w:rsid w:val="00AE34C5"/>
    <w:rsid w:val="00B065B5"/>
    <w:rsid w:val="00BC392E"/>
    <w:rsid w:val="00CA2912"/>
    <w:rsid w:val="00D42028"/>
    <w:rsid w:val="00D94DB0"/>
    <w:rsid w:val="00FF559A"/>
    <w:rsid w:val="00FF6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CCAFB0"/>
  <w15:docId w15:val="{1A5A133A-B08D-4670-9A21-E16C0D2F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82E"/>
    <w:pPr>
      <w:tabs>
        <w:tab w:val="center" w:pos="4536"/>
        <w:tab w:val="right" w:pos="9072"/>
      </w:tabs>
    </w:pPr>
  </w:style>
  <w:style w:type="character" w:customStyle="1" w:styleId="stBilgiChar">
    <w:name w:val="Üst Bilgi Char"/>
    <w:basedOn w:val="VarsaylanParagrafYazTipi"/>
    <w:link w:val="stBilgi"/>
    <w:uiPriority w:val="99"/>
    <w:rsid w:val="004A582E"/>
  </w:style>
  <w:style w:type="paragraph" w:styleId="AltBilgi">
    <w:name w:val="footer"/>
    <w:basedOn w:val="Normal"/>
    <w:link w:val="AltBilgiChar"/>
    <w:uiPriority w:val="99"/>
    <w:unhideWhenUsed/>
    <w:rsid w:val="004A582E"/>
    <w:pPr>
      <w:tabs>
        <w:tab w:val="center" w:pos="4536"/>
        <w:tab w:val="right" w:pos="9072"/>
      </w:tabs>
    </w:pPr>
  </w:style>
  <w:style w:type="character" w:customStyle="1" w:styleId="AltBilgiChar">
    <w:name w:val="Alt Bilgi Char"/>
    <w:basedOn w:val="VarsaylanParagrafYazTipi"/>
    <w:link w:val="AltBilgi"/>
    <w:uiPriority w:val="99"/>
    <w:rsid w:val="004A582E"/>
  </w:style>
  <w:style w:type="paragraph" w:styleId="BalonMetni">
    <w:name w:val="Balloon Text"/>
    <w:basedOn w:val="Normal"/>
    <w:link w:val="BalonMetniChar"/>
    <w:uiPriority w:val="99"/>
    <w:semiHidden/>
    <w:unhideWhenUsed/>
    <w:rsid w:val="004A582E"/>
    <w:rPr>
      <w:rFonts w:ascii="Tahoma" w:hAnsi="Tahoma" w:cs="Tahoma"/>
      <w:sz w:val="16"/>
      <w:szCs w:val="16"/>
    </w:rPr>
  </w:style>
  <w:style w:type="character" w:customStyle="1" w:styleId="BalonMetniChar">
    <w:name w:val="Balon Metni Char"/>
    <w:basedOn w:val="VarsaylanParagrafYazTipi"/>
    <w:link w:val="BalonMetni"/>
    <w:uiPriority w:val="99"/>
    <w:semiHidden/>
    <w:rsid w:val="004A582E"/>
    <w:rPr>
      <w:rFonts w:ascii="Tahoma" w:hAnsi="Tahoma" w:cs="Tahoma"/>
      <w:sz w:val="16"/>
      <w:szCs w:val="16"/>
    </w:rPr>
  </w:style>
  <w:style w:type="paragraph" w:styleId="KonuBal">
    <w:name w:val="Title"/>
    <w:basedOn w:val="Normal"/>
    <w:link w:val="KonuBalChar"/>
    <w:qFormat/>
    <w:rsid w:val="004A582E"/>
    <w:pPr>
      <w:jc w:val="center"/>
    </w:pPr>
    <w:rPr>
      <w:b/>
      <w:szCs w:val="20"/>
    </w:rPr>
  </w:style>
  <w:style w:type="character" w:customStyle="1" w:styleId="KonuBalChar">
    <w:name w:val="Konu Başlığı Char"/>
    <w:basedOn w:val="VarsaylanParagrafYazTipi"/>
    <w:link w:val="KonuBal"/>
    <w:rsid w:val="004A582E"/>
    <w:rPr>
      <w:rFonts w:ascii="Times New Roman" w:eastAsia="Times New Roman" w:hAnsi="Times New Roman" w:cs="Times New Roman"/>
      <w:b/>
      <w:sz w:val="24"/>
      <w:szCs w:val="20"/>
      <w:lang w:eastAsia="tr-TR"/>
    </w:rPr>
  </w:style>
  <w:style w:type="paragraph" w:styleId="GvdeMetni">
    <w:name w:val="Body Text"/>
    <w:basedOn w:val="Normal"/>
    <w:link w:val="GvdeMetniChar"/>
    <w:rsid w:val="004A582E"/>
    <w:pPr>
      <w:jc w:val="both"/>
    </w:pPr>
    <w:rPr>
      <w:sz w:val="20"/>
      <w:szCs w:val="20"/>
    </w:rPr>
  </w:style>
  <w:style w:type="character" w:customStyle="1" w:styleId="GvdeMetniChar">
    <w:name w:val="Gövde Metni Char"/>
    <w:basedOn w:val="VarsaylanParagrafYazTipi"/>
    <w:link w:val="GvdeMetni"/>
    <w:rsid w:val="004A582E"/>
    <w:rPr>
      <w:rFonts w:ascii="Times New Roman" w:eastAsia="Times New Roman" w:hAnsi="Times New Roman" w:cs="Times New Roman"/>
      <w:sz w:val="20"/>
      <w:szCs w:val="20"/>
      <w:lang w:eastAsia="tr-TR"/>
    </w:rPr>
  </w:style>
  <w:style w:type="table" w:styleId="TabloKlavuzu">
    <w:name w:val="Table Grid"/>
    <w:basedOn w:val="NormalTablo"/>
    <w:uiPriority w:val="59"/>
    <w:rsid w:val="00D4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ŞENEL</dc:creator>
  <cp:lastModifiedBy>Windows Kullanıcısı</cp:lastModifiedBy>
  <cp:revision>17</cp:revision>
  <cp:lastPrinted>2019-10-07T05:28:00Z</cp:lastPrinted>
  <dcterms:created xsi:type="dcterms:W3CDTF">2011-12-20T14:24:00Z</dcterms:created>
  <dcterms:modified xsi:type="dcterms:W3CDTF">2022-11-25T11:15:00Z</dcterms:modified>
</cp:coreProperties>
</file>